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1301"/>
        <w:gridCol w:w="7920"/>
        <w:gridCol w:w="1200"/>
      </w:tblGrid>
      <w:tr w:rsidR="00801BFF" w:rsidRPr="00801BFF" w:rsidTr="001D5C6F">
        <w:tc>
          <w:tcPr>
            <w:tcW w:w="1301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792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20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1D5C6F">
        <w:trPr>
          <w:trHeight w:val="6167"/>
        </w:trPr>
        <w:tc>
          <w:tcPr>
            <w:tcW w:w="1301" w:type="dxa"/>
            <w:vMerge w:val="restart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 w:rsidR="003F5024">
              <w:rPr>
                <w:rFonts w:ascii="Times New Roman" w:hAnsi="Times New Roman" w:cs="Times New Roman"/>
                <w:b/>
                <w:sz w:val="24"/>
                <w:szCs w:val="24"/>
              </w:rPr>
              <w:t>русского языка и литературы №79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0" w:type="dxa"/>
          </w:tcPr>
          <w:p w:rsidR="00801BFF" w:rsidRDefault="00801BFF" w:rsidP="003F5024">
            <w:pPr>
              <w:pStyle w:val="a3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801BFF" w:rsidRPr="003F5024" w:rsidRDefault="003F5024" w:rsidP="003F5024">
            <w:pPr>
              <w:ind w:firstLine="709"/>
              <w:jc w:val="both"/>
              <w:rPr>
                <w:rFonts w:ascii="Times New Roman" w:eastAsiaTheme="minorHAnsi" w:hAnsi="Times New Roman" w:cs="Times New Roman"/>
                <w:sz w:val="23"/>
                <w:szCs w:val="23"/>
              </w:rPr>
            </w:pPr>
            <w:r w:rsidRPr="003F5024">
              <w:rPr>
                <w:rFonts w:ascii="Times New Roman" w:eastAsiaTheme="minorHAnsi" w:hAnsi="Times New Roman" w:cs="Times New Roman"/>
                <w:sz w:val="23"/>
                <w:szCs w:val="23"/>
              </w:rPr>
              <w:t>Федеральный закон № 273-ФЗ «Об образовании в Российской Федерации»; Основные образовательные программы ООО, СОО</w:t>
            </w:r>
            <w:r w:rsidR="00D83701">
              <w:rPr>
                <w:rFonts w:ascii="Times New Roman" w:eastAsiaTheme="minorHAnsi" w:hAnsi="Times New Roman" w:cs="Times New Roman"/>
                <w:sz w:val="23"/>
                <w:szCs w:val="23"/>
              </w:rPr>
              <w:t xml:space="preserve"> по русскому языку и литературе</w:t>
            </w:r>
            <w:r w:rsidRPr="003F5024">
              <w:rPr>
                <w:rFonts w:ascii="Times New Roman" w:eastAsiaTheme="minorHAnsi" w:hAnsi="Times New Roman" w:cs="Times New Roman"/>
                <w:sz w:val="23"/>
                <w:szCs w:val="23"/>
              </w:rPr>
              <w:t xml:space="preserve">; локальные акты лицея; рабочие программы на уровень основного общего образования (8,9 </w:t>
            </w:r>
            <w:proofErr w:type="spellStart"/>
            <w:r w:rsidRPr="003F5024">
              <w:rPr>
                <w:rFonts w:ascii="Times New Roman" w:eastAsiaTheme="minorHAnsi" w:hAnsi="Times New Roman" w:cs="Times New Roman"/>
                <w:sz w:val="23"/>
                <w:szCs w:val="23"/>
              </w:rPr>
              <w:t>кл</w:t>
            </w:r>
            <w:proofErr w:type="spellEnd"/>
            <w:r w:rsidRPr="003F5024">
              <w:rPr>
                <w:rFonts w:ascii="Times New Roman" w:eastAsiaTheme="minorHAnsi" w:hAnsi="Times New Roman" w:cs="Times New Roman"/>
                <w:sz w:val="23"/>
                <w:szCs w:val="23"/>
              </w:rPr>
              <w:t>)</w:t>
            </w:r>
            <w:proofErr w:type="gramStart"/>
            <w:r w:rsidRPr="003F5024">
              <w:rPr>
                <w:rFonts w:ascii="Times New Roman" w:eastAsiaTheme="minorHAnsi" w:hAnsi="Times New Roman" w:cs="Times New Roman"/>
                <w:sz w:val="23"/>
                <w:szCs w:val="23"/>
              </w:rPr>
              <w:t xml:space="preserve"> ;</w:t>
            </w:r>
            <w:proofErr w:type="gramEnd"/>
            <w:r w:rsidRPr="003F5024">
              <w:rPr>
                <w:rFonts w:ascii="Times New Roman" w:eastAsiaTheme="minorHAnsi" w:hAnsi="Times New Roman" w:cs="Times New Roman"/>
                <w:sz w:val="23"/>
                <w:szCs w:val="23"/>
              </w:rPr>
              <w:t xml:space="preserve"> для учащихся 10,11 классов; 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01BFF" w:rsidRDefault="003F502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024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5 </w:t>
            </w:r>
            <w:proofErr w:type="spellStart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 xml:space="preserve">. /под ред. М.М. Разумовской, П.А. </w:t>
            </w:r>
            <w:proofErr w:type="spellStart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Леканта</w:t>
            </w:r>
            <w:proofErr w:type="spellEnd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. – М.: Дрофа, 2014, 2015</w:t>
            </w:r>
          </w:p>
          <w:p w:rsidR="003F5024" w:rsidRPr="003F5024" w:rsidRDefault="003F5024" w:rsidP="003F50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024">
              <w:rPr>
                <w:rFonts w:ascii="Times New Roman" w:hAnsi="Times New Roman" w:cs="Times New Roman"/>
                <w:sz w:val="24"/>
                <w:szCs w:val="24"/>
              </w:rPr>
              <w:t xml:space="preserve">Предметная линия учебников Т. А. </w:t>
            </w:r>
            <w:proofErr w:type="spellStart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Ладыженской</w:t>
            </w:r>
            <w:proofErr w:type="spellEnd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 xml:space="preserve">, М. Т. Баранова, Л. А. </w:t>
            </w:r>
            <w:proofErr w:type="spellStart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Тростенцовой</w:t>
            </w:r>
            <w:proofErr w:type="spellEnd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 xml:space="preserve"> и др. 5 – 9 классы: пособие для учителей </w:t>
            </w:r>
            <w:proofErr w:type="spellStart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учреждений/ М. Т. Баранов, Т. А. </w:t>
            </w:r>
            <w:proofErr w:type="spellStart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Ладыженская</w:t>
            </w:r>
            <w:proofErr w:type="spellEnd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 xml:space="preserve">, Н. М. </w:t>
            </w:r>
            <w:proofErr w:type="spellStart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Шанский</w:t>
            </w:r>
            <w:proofErr w:type="spellEnd"/>
            <w:r w:rsidRPr="003F5024">
              <w:rPr>
                <w:rFonts w:ascii="Times New Roman" w:hAnsi="Times New Roman" w:cs="Times New Roman"/>
                <w:sz w:val="24"/>
                <w:szCs w:val="24"/>
              </w:rPr>
              <w:t xml:space="preserve"> и др. – М.: Просвещение,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7, 2018</w:t>
            </w:r>
            <w:r w:rsidRPr="003F502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F5024" w:rsidRDefault="003F502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Литература. </w:t>
            </w:r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Предметная линия учебников под редакцией В.Я.Коровиной. 5 – 9 классы.</w:t>
            </w:r>
            <w:r w:rsidRPr="003F5024">
              <w:rPr>
                <w:rFonts w:ascii="Tahoma" w:hAnsi="Tahoma" w:cs="Tahoma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Учебник для общеобразовательных учреждений. </w:t>
            </w:r>
            <w:r w:rsidRPr="003F5024">
              <w:rPr>
                <w:rFonts w:ascii="Times New Roman" w:hAnsi="Times New Roman" w:cs="Times New Roman"/>
                <w:sz w:val="24"/>
                <w:szCs w:val="24"/>
              </w:rPr>
              <w:br/>
              <w:t>В 2-х частях.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2016, 2017.</w:t>
            </w:r>
          </w:p>
          <w:p w:rsidR="00D83701" w:rsidRDefault="00D8370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 для учителя (рекомендации к проведению уроков)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78">
              <w:rPr>
                <w:rFonts w:ascii="Times New Roman" w:hAnsi="Times New Roman" w:cs="Times New Roman"/>
                <w:sz w:val="24"/>
                <w:szCs w:val="24"/>
              </w:rPr>
              <w:t>Справочные пособия (энциклопедии, справочники по русскому языку)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1BFF" w:rsidRDefault="003F502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рфографические пятиминутки, перфокарты, карточки, узелки на память.</w:t>
            </w:r>
          </w:p>
          <w:p w:rsidR="00D83701" w:rsidRDefault="00D8370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Контрольно-измерительные материалы по отдельным темам и курсам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3701" w:rsidRDefault="00D8370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Портреты писателей (русских и зарубежных)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выдающихся русских лингвистов, репродукции картин.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801BFF" w:rsidRDefault="00D8370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Электронные библиотеки по курсу русского языка</w:t>
            </w:r>
          </w:p>
          <w:p w:rsidR="00D83701" w:rsidRDefault="00D8370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Видеофильмы по разным разделам курса русского языка</w:t>
            </w:r>
          </w:p>
          <w:p w:rsidR="00D83701" w:rsidRDefault="00D8370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Аудиозаписи и фонохрестоматии по разным разделам курса русского языка</w:t>
            </w:r>
          </w:p>
          <w:p w:rsidR="00D83701" w:rsidRDefault="00D8370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Видеофильмы по основным разделам курса литературы</w:t>
            </w:r>
          </w:p>
          <w:p w:rsidR="00D83701" w:rsidRPr="00D83701" w:rsidRDefault="00D8370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Аудиозаписи и фонохрестоматии по литературе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3701" w:rsidRPr="00801BFF" w:rsidRDefault="00D8370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проектор, экран, ноутбук</w:t>
            </w:r>
            <w:r w:rsidR="006C3378">
              <w:rPr>
                <w:rFonts w:ascii="Times New Roman" w:hAnsi="Times New Roman" w:cs="Times New Roman"/>
                <w:sz w:val="24"/>
                <w:szCs w:val="24"/>
              </w:rPr>
              <w:t>, колонки звуковые</w:t>
            </w:r>
          </w:p>
        </w:tc>
        <w:tc>
          <w:tcPr>
            <w:tcW w:w="120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Pr="00801BFF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801BFF" w:rsidTr="001D5C6F">
        <w:tc>
          <w:tcPr>
            <w:tcW w:w="1301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1D5C6F">
        <w:tc>
          <w:tcPr>
            <w:tcW w:w="1301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</w:p>
          <w:tbl>
            <w:tblPr>
              <w:tblW w:w="10395" w:type="dxa"/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8427"/>
              <w:gridCol w:w="1968"/>
            </w:tblGrid>
            <w:tr w:rsidR="006421E1" w:rsidRPr="00420A9A" w:rsidTr="0088252A">
              <w:trPr>
                <w:trHeight w:val="45"/>
              </w:trPr>
              <w:tc>
                <w:tcPr>
                  <w:tcW w:w="76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Стол учительский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(2)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421E1" w:rsidRPr="00420A9A" w:rsidTr="0088252A">
              <w:trPr>
                <w:trHeight w:val="45"/>
              </w:trPr>
              <w:tc>
                <w:tcPr>
                  <w:tcW w:w="76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Стул учительский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(2)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421E1" w:rsidRPr="00420A9A" w:rsidTr="0088252A">
              <w:trPr>
                <w:trHeight w:val="45"/>
              </w:trPr>
              <w:tc>
                <w:tcPr>
                  <w:tcW w:w="76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Стол ученический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маркировкой (15)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6421E1" w:rsidRPr="00420A9A" w:rsidTr="0088252A">
              <w:trPr>
                <w:trHeight w:val="45"/>
              </w:trPr>
              <w:tc>
                <w:tcPr>
                  <w:tcW w:w="76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Стул ученический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(30)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</w:tr>
            <w:tr w:rsidR="006421E1" w:rsidRPr="00420A9A" w:rsidTr="0088252A">
              <w:trPr>
                <w:trHeight w:val="45"/>
              </w:trPr>
              <w:tc>
                <w:tcPr>
                  <w:tcW w:w="76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Шкаф различного назначения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(3)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6421E1" w:rsidRPr="00420A9A" w:rsidTr="0088252A">
              <w:trPr>
                <w:trHeight w:val="45"/>
              </w:trPr>
              <w:tc>
                <w:tcPr>
                  <w:tcW w:w="76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Доска школьная трёхстворчатая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(1)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21E1" w:rsidRPr="00420A9A" w:rsidTr="0088252A">
              <w:trPr>
                <w:trHeight w:val="45"/>
              </w:trPr>
              <w:tc>
                <w:tcPr>
                  <w:tcW w:w="76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Штора-тюль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(2)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421E1" w:rsidRPr="00420A9A" w:rsidTr="0088252A">
              <w:trPr>
                <w:trHeight w:val="45"/>
              </w:trPr>
              <w:tc>
                <w:tcPr>
                  <w:tcW w:w="76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Светильник над доской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220В (1)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21E1" w:rsidRPr="00420A9A" w:rsidTr="0088252A">
              <w:trPr>
                <w:trHeight w:val="45"/>
              </w:trPr>
              <w:tc>
                <w:tcPr>
                  <w:tcW w:w="76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Удлинитель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(1)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21E1" w:rsidRPr="00420A9A" w:rsidTr="0088252A">
              <w:trPr>
                <w:trHeight w:val="45"/>
              </w:trPr>
              <w:tc>
                <w:tcPr>
                  <w:tcW w:w="76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Корзина для мусора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(1)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45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21E1" w:rsidRPr="00420A9A" w:rsidTr="0088252A">
              <w:trPr>
                <w:trHeight w:val="30"/>
              </w:trPr>
              <w:tc>
                <w:tcPr>
                  <w:tcW w:w="768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3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0A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Гардины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(2)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421E1" w:rsidRPr="00420A9A" w:rsidRDefault="006421E1" w:rsidP="0088252A">
                  <w:pPr>
                    <w:spacing w:after="125" w:line="30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C3378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78" w:rsidRPr="00801BFF" w:rsidRDefault="006C337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1D5C6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E2F55"/>
    <w:multiLevelType w:val="multilevel"/>
    <w:tmpl w:val="2A649CAE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5" w:hanging="7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95" w:hanging="79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95" w:hanging="795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1BFF"/>
    <w:rsid w:val="001D5C6F"/>
    <w:rsid w:val="002E6614"/>
    <w:rsid w:val="003F5024"/>
    <w:rsid w:val="004B6DD6"/>
    <w:rsid w:val="006421E1"/>
    <w:rsid w:val="006574D2"/>
    <w:rsid w:val="006C3378"/>
    <w:rsid w:val="00801BFF"/>
    <w:rsid w:val="00937643"/>
    <w:rsid w:val="00A77EF8"/>
    <w:rsid w:val="00B77BDE"/>
    <w:rsid w:val="00B97B1F"/>
    <w:rsid w:val="00D25861"/>
    <w:rsid w:val="00D8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4</cp:revision>
  <dcterms:created xsi:type="dcterms:W3CDTF">2018-10-09T13:06:00Z</dcterms:created>
  <dcterms:modified xsi:type="dcterms:W3CDTF">2018-10-29T06:20:00Z</dcterms:modified>
</cp:coreProperties>
</file>